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0A3A37" w:rsidRDefault="000A3A37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3E0781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230"/>
      </w:tblGrid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230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230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3E0781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230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055D2C">
        <w:tc>
          <w:tcPr>
            <w:tcW w:w="10065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055D2C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59AD" w:rsidRPr="00A12F67" w:rsidRDefault="006059AD" w:rsidP="006059A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6059AD" w:rsidRPr="00A12F67" w:rsidTr="005E3447">
        <w:tc>
          <w:tcPr>
            <w:tcW w:w="2499" w:type="dxa"/>
          </w:tcPr>
          <w:p w:rsidR="006059AD" w:rsidRPr="00771B79" w:rsidRDefault="006059A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6059AD" w:rsidRPr="00771B79" w:rsidRDefault="006059A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6059AD" w:rsidRPr="00771B79" w:rsidRDefault="006059AD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059AD" w:rsidRPr="00A12F67" w:rsidTr="005E3447">
        <w:tc>
          <w:tcPr>
            <w:tcW w:w="2499" w:type="dxa"/>
          </w:tcPr>
          <w:p w:rsidR="006059AD" w:rsidRPr="00771B79" w:rsidRDefault="006059A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6059AD" w:rsidRPr="00771B79" w:rsidRDefault="006059AD" w:rsidP="005E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6059AD" w:rsidRPr="00771B79" w:rsidRDefault="006059AD" w:rsidP="005E3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59AD" w:rsidRDefault="006059AD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jc w:val="center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"/>
        <w:gridCol w:w="2199"/>
        <w:gridCol w:w="2195"/>
        <w:gridCol w:w="1701"/>
        <w:gridCol w:w="1843"/>
        <w:gridCol w:w="1838"/>
        <w:gridCol w:w="147"/>
      </w:tblGrid>
      <w:tr w:rsidR="00CE7019" w:rsidTr="00055D2C">
        <w:trPr>
          <w:gridAfter w:val="1"/>
          <w:wAfter w:w="147" w:type="dxa"/>
          <w:jc w:val="center"/>
        </w:trPr>
        <w:tc>
          <w:tcPr>
            <w:tcW w:w="10073" w:type="dxa"/>
            <w:gridSpan w:val="6"/>
          </w:tcPr>
          <w:p w:rsidR="003E0781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 xml:space="preserve">ООО ТП "Поиск", ОГРН: 1025801105131 </w:t>
            </w:r>
            <w:r w:rsidR="003E078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3E0781" w:rsidRPr="00BF6873">
              <w:rPr>
                <w:rFonts w:ascii="Times New Roman" w:hAnsi="Times New Roman" w:cs="Times New Roman"/>
                <w:sz w:val="24"/>
                <w:szCs w:val="24"/>
              </w:rPr>
              <w:t>енза, ул.Измайлова, 13А)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71D4" w:rsidRDefault="00C00EA8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5B25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7B512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F51C6B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C6B">
              <w:rPr>
                <w:rFonts w:ascii="Times New Roman" w:hAnsi="Times New Roman" w:cs="Times New Roman"/>
                <w:b/>
              </w:rPr>
              <w:t xml:space="preserve">Кадастровые </w:t>
            </w:r>
            <w:r w:rsidRPr="00F51C6B">
              <w:rPr>
                <w:rFonts w:ascii="Times New Roman" w:hAnsi="Times New Roman" w:cs="Times New Roman"/>
                <w:b/>
              </w:rPr>
              <w:lastRenderedPageBreak/>
              <w:t>номера объектов</w:t>
            </w:r>
          </w:p>
        </w:tc>
        <w:tc>
          <w:tcPr>
            <w:tcW w:w="2195" w:type="dxa"/>
            <w:shd w:val="clear" w:color="auto" w:fill="F2F2F2" w:themeFill="background1" w:themeFillShade="F2"/>
            <w:vAlign w:val="center"/>
          </w:tcPr>
          <w:p w:rsidR="007B5127" w:rsidRPr="00F51C6B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C6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Место нахождения (адрес)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B5127" w:rsidRPr="00F51C6B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C6B">
              <w:rPr>
                <w:rFonts w:ascii="Times New Roman" w:hAnsi="Times New Roman" w:cs="Times New Roman"/>
                <w:b/>
              </w:rPr>
              <w:t xml:space="preserve">Площадь </w:t>
            </w:r>
            <w:r w:rsidRPr="00F51C6B">
              <w:rPr>
                <w:rFonts w:ascii="Times New Roman" w:hAnsi="Times New Roman" w:cs="Times New Roman"/>
                <w:b/>
              </w:rPr>
              <w:lastRenderedPageBreak/>
              <w:t>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5127" w:rsidRPr="00F51C6B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C6B">
              <w:rPr>
                <w:rFonts w:ascii="Times New Roman" w:hAnsi="Times New Roman" w:cs="Times New Roman"/>
                <w:b/>
              </w:rPr>
              <w:lastRenderedPageBreak/>
              <w:t xml:space="preserve">Кадастровая </w:t>
            </w:r>
            <w:r w:rsidRPr="00F51C6B">
              <w:rPr>
                <w:rFonts w:ascii="Times New Roman" w:hAnsi="Times New Roman" w:cs="Times New Roman"/>
                <w:b/>
              </w:rPr>
              <w:lastRenderedPageBreak/>
              <w:t>стоимость, руб.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  <w:vAlign w:val="center"/>
          </w:tcPr>
          <w:p w:rsidR="007B5127" w:rsidRPr="00F51C6B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C6B">
              <w:rPr>
                <w:rFonts w:ascii="Times New Roman" w:hAnsi="Times New Roman" w:cs="Times New Roman"/>
                <w:b/>
              </w:rPr>
              <w:lastRenderedPageBreak/>
              <w:t xml:space="preserve">Рыночная </w:t>
            </w:r>
            <w:r w:rsidRPr="00F51C6B">
              <w:rPr>
                <w:rFonts w:ascii="Times New Roman" w:hAnsi="Times New Roman" w:cs="Times New Roman"/>
                <w:b/>
              </w:rPr>
              <w:lastRenderedPageBreak/>
              <w:t>стоимость, руб.</w:t>
            </w:r>
          </w:p>
        </w:tc>
      </w:tr>
      <w:tr w:rsidR="00F51C6B" w:rsidRPr="00A12F67" w:rsidTr="00F51C6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97" w:type="dxa"/>
        </w:trPr>
        <w:tc>
          <w:tcPr>
            <w:tcW w:w="2199" w:type="dxa"/>
            <w:vAlign w:val="center"/>
          </w:tcPr>
          <w:p w:rsidR="00F51C6B" w:rsidRPr="007B5127" w:rsidRDefault="00F51C6B" w:rsidP="00F51C6B">
            <w:pPr>
              <w:jc w:val="center"/>
              <w:rPr>
                <w:rFonts w:ascii="Times New Roman" w:hAnsi="Times New Roman" w:cs="Times New Roman"/>
              </w:rPr>
            </w:pPr>
            <w:r w:rsidRPr="007B5127">
              <w:rPr>
                <w:rFonts w:ascii="Times New Roman" w:hAnsi="Times New Roman" w:cs="Times New Roman"/>
              </w:rPr>
              <w:lastRenderedPageBreak/>
              <w:t>58:29:2009014:12</w:t>
            </w:r>
          </w:p>
        </w:tc>
        <w:tc>
          <w:tcPr>
            <w:tcW w:w="2195" w:type="dxa"/>
            <w:vAlign w:val="center"/>
          </w:tcPr>
          <w:p w:rsidR="00F51C6B" w:rsidRPr="007B5127" w:rsidRDefault="00F51C6B" w:rsidP="00F51C6B">
            <w:pPr>
              <w:jc w:val="center"/>
              <w:rPr>
                <w:rFonts w:ascii="Times New Roman" w:hAnsi="Times New Roman" w:cs="Times New Roman"/>
              </w:rPr>
            </w:pPr>
            <w:r w:rsidRPr="007B5127">
              <w:rPr>
                <w:rFonts w:ascii="Times New Roman" w:hAnsi="Times New Roman" w:cs="Times New Roman"/>
              </w:rPr>
              <w:t>г</w:t>
            </w:r>
            <w:proofErr w:type="gramStart"/>
            <w:r w:rsidRPr="007B5127">
              <w:rPr>
                <w:rFonts w:ascii="Times New Roman" w:hAnsi="Times New Roman" w:cs="Times New Roman"/>
              </w:rPr>
              <w:t>.П</w:t>
            </w:r>
            <w:proofErr w:type="gramEnd"/>
            <w:r w:rsidRPr="007B5127">
              <w:rPr>
                <w:rFonts w:ascii="Times New Roman" w:hAnsi="Times New Roman" w:cs="Times New Roman"/>
              </w:rPr>
              <w:t>енза, ул.Измайлова, 13А</w:t>
            </w:r>
          </w:p>
        </w:tc>
        <w:tc>
          <w:tcPr>
            <w:tcW w:w="1701" w:type="dxa"/>
            <w:vAlign w:val="center"/>
          </w:tcPr>
          <w:p w:rsidR="00F51C6B" w:rsidRPr="00BF6873" w:rsidRDefault="00F51C6B" w:rsidP="00F51C6B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>4518</w:t>
            </w:r>
          </w:p>
        </w:tc>
        <w:tc>
          <w:tcPr>
            <w:tcW w:w="1843" w:type="dxa"/>
            <w:vAlign w:val="center"/>
          </w:tcPr>
          <w:p w:rsidR="00F51C6B" w:rsidRPr="00BF6873" w:rsidRDefault="00F51C6B" w:rsidP="00F51C6B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 xml:space="preserve">18 096 623,10  </w:t>
            </w:r>
          </w:p>
        </w:tc>
        <w:tc>
          <w:tcPr>
            <w:tcW w:w="1985" w:type="dxa"/>
            <w:gridSpan w:val="2"/>
            <w:vAlign w:val="center"/>
          </w:tcPr>
          <w:p w:rsidR="00F51C6B" w:rsidRPr="00BF6873" w:rsidRDefault="00F51C6B" w:rsidP="00F51C6B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 xml:space="preserve">4 324 674,78  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1C6B" w:rsidRDefault="00F51C6B" w:rsidP="00F51C6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C6B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F385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с15656-2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F38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0F385D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>Многопрофильный деловой центр</w:t>
      </w:r>
      <w:r w:rsidRPr="000F385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F51C6B" w:rsidRDefault="00F51C6B" w:rsidP="00F51C6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C6B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0F3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Шабалина Светлана Александровна</w:t>
      </w:r>
      <w:r w:rsidRPr="000F385D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ассоциации</w:t>
      </w:r>
      <w:r w:rsidRPr="000F385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</w:t>
      </w:r>
      <w:r w:rsidRPr="000F385D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>
        <w:rPr>
          <w:rFonts w:ascii="Times New Roman" w:hAnsi="Times New Roman" w:cs="Times New Roman"/>
          <w:sz w:val="24"/>
          <w:szCs w:val="24"/>
        </w:rPr>
        <w:t>2479</w:t>
      </w:r>
      <w:r w:rsidRPr="000F385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01.12.2017г.</w:t>
      </w:r>
      <w:r w:rsidRPr="000F385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109028,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 д.13 стр.1</w:t>
      </w:r>
      <w:r w:rsidRPr="000F385D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3715B1" w:rsidRPr="00A12F67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715B1" w:rsidRPr="00BF6873">
        <w:rPr>
          <w:rFonts w:ascii="Times New Roman" w:hAnsi="Times New Roman" w:cs="Times New Roman"/>
          <w:sz w:val="24"/>
          <w:szCs w:val="24"/>
        </w:rPr>
        <w:t>58:29:2009014:12</w:t>
      </w:r>
      <w:r w:rsidR="003715B1">
        <w:rPr>
          <w:rFonts w:ascii="Times New Roman" w:hAnsi="Times New Roman" w:cs="Times New Roman"/>
          <w:sz w:val="24"/>
          <w:szCs w:val="24"/>
        </w:rPr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715B1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A47628">
        <w:rPr>
          <w:rFonts w:ascii="Times New Roman" w:hAnsi="Times New Roman" w:cs="Times New Roman"/>
          <w:sz w:val="24"/>
          <w:szCs w:val="24"/>
        </w:rPr>
        <w:t>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A12F67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3715B1" w:rsidRPr="00A12F67" w:rsidRDefault="003715B1" w:rsidP="003715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8843A4" w:rsidP="003715B1">
      <w:pPr>
        <w:pStyle w:val="Default"/>
        <w:spacing w:before="120"/>
        <w:ind w:firstLine="567"/>
        <w:jc w:val="both"/>
      </w:pPr>
      <w:r w:rsidRPr="008843A4"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3715B1" w:rsidRPr="00A12F67" w:rsidRDefault="005E341A" w:rsidP="003715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715B1" w:rsidRPr="00A47628">
        <w:rPr>
          <w:rFonts w:ascii="Times New Roman" w:hAnsi="Times New Roman" w:cs="Times New Roman"/>
          <w:sz w:val="24"/>
          <w:szCs w:val="24"/>
        </w:rPr>
        <w:t>ООО ТП "Поиск"</w:t>
      </w:r>
      <w:r w:rsidR="003715B1">
        <w:rPr>
          <w:rFonts w:ascii="Times New Roman" w:hAnsi="Times New Roman" w:cs="Times New Roman"/>
          <w:sz w:val="24"/>
          <w:szCs w:val="24"/>
        </w:rPr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от </w:t>
      </w:r>
      <w:r w:rsidR="003715B1">
        <w:rPr>
          <w:rFonts w:ascii="Times New Roman" w:hAnsi="Times New Roman" w:cs="Times New Roman"/>
          <w:sz w:val="24"/>
          <w:szCs w:val="24"/>
        </w:rPr>
        <w:t>29</w:t>
      </w:r>
      <w:r w:rsidR="003715B1" w:rsidRPr="00A12F67">
        <w:rPr>
          <w:rFonts w:ascii="Times New Roman" w:hAnsi="Times New Roman" w:cs="Times New Roman"/>
          <w:sz w:val="24"/>
          <w:szCs w:val="24"/>
        </w:rPr>
        <w:t xml:space="preserve">.11.2019 об установлении кадастровой стоимости объекта недвижимости с кадастровым номером </w:t>
      </w:r>
      <w:r w:rsidR="003715B1" w:rsidRPr="00A47628">
        <w:rPr>
          <w:rFonts w:ascii="Times New Roman" w:hAnsi="Times New Roman" w:cs="Times New Roman"/>
          <w:sz w:val="24"/>
          <w:szCs w:val="24"/>
        </w:rPr>
        <w:t>58:29:2009014:12</w:t>
      </w:r>
      <w:r w:rsidR="003715B1">
        <w:rPr>
          <w:rFonts w:ascii="Times New Roman" w:hAnsi="Times New Roman" w:cs="Times New Roman"/>
          <w:sz w:val="24"/>
          <w:szCs w:val="24"/>
        </w:rPr>
        <w:t xml:space="preserve"> </w:t>
      </w:r>
      <w:r w:rsidR="003715B1" w:rsidRPr="00A12F67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3715B1">
      <w:pPr>
        <w:pStyle w:val="Default"/>
        <w:spacing w:before="120"/>
        <w:ind w:firstLine="567"/>
        <w:jc w:val="both"/>
        <w:rPr>
          <w:b/>
        </w:rPr>
      </w:pPr>
      <w:r w:rsidRPr="005E341A">
        <w:rPr>
          <w:b/>
        </w:rPr>
        <w:t>Выявленные комиссией нарушения:</w:t>
      </w:r>
    </w:p>
    <w:p w:rsidR="003715B1" w:rsidRDefault="003715B1" w:rsidP="006D09D9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Hlk7517294"/>
      <w:r>
        <w:rPr>
          <w:rFonts w:ascii="Times New Roman" w:hAnsi="Times New Roman" w:cs="Times New Roman"/>
          <w:sz w:val="24"/>
          <w:szCs w:val="24"/>
        </w:rPr>
        <w:t>Согласно разрешенному использованию оцениваемого объекта, земельный участок относится к землям населенных пунктов</w:t>
      </w:r>
      <w:r w:rsidRPr="00C66420">
        <w:rPr>
          <w:rFonts w:ascii="Times New Roman" w:hAnsi="Times New Roman" w:cs="Times New Roman"/>
          <w:sz w:val="24"/>
          <w:szCs w:val="24"/>
        </w:rPr>
        <w:t xml:space="preserve"> для хранения и реализации продовольственных товаров</w:t>
      </w:r>
      <w:r>
        <w:rPr>
          <w:rFonts w:ascii="Times New Roman" w:hAnsi="Times New Roman" w:cs="Times New Roman"/>
          <w:sz w:val="24"/>
          <w:szCs w:val="24"/>
        </w:rPr>
        <w:t>. Применяемые в расчетах аналоги относятся к сегменту земельные участки. Нарушение п. 20 ФСО №7.</w:t>
      </w:r>
      <w:r w:rsidR="006D09D9">
        <w:rPr>
          <w:rFonts w:ascii="Times New Roman" w:hAnsi="Times New Roman" w:cs="Times New Roman"/>
          <w:sz w:val="24"/>
          <w:szCs w:val="24"/>
        </w:rPr>
        <w:t xml:space="preserve"> </w:t>
      </w:r>
      <w:r w:rsidRPr="00ED4205">
        <w:rPr>
          <w:rFonts w:ascii="Times New Roman" w:hAnsi="Times New Roman" w:cs="Times New Roman"/>
          <w:sz w:val="24"/>
          <w:szCs w:val="24"/>
        </w:rPr>
        <w:t>Согласно порталу https://www.google.ru/maps/ (панорамные снимки)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2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</w:t>
      </w:r>
      <w:r w:rsidRPr="00ED4205">
        <w:rPr>
          <w:rFonts w:ascii="Times New Roman" w:hAnsi="Times New Roman" w:cs="Times New Roman"/>
          <w:sz w:val="24"/>
          <w:szCs w:val="24"/>
        </w:rPr>
        <w:t xml:space="preserve"> данным публичной кадастровой карты, к оцениваемому участку подведены по</w:t>
      </w:r>
      <w:r w:rsidR="006D09D9">
        <w:rPr>
          <w:rFonts w:ascii="Times New Roman" w:hAnsi="Times New Roman" w:cs="Times New Roman"/>
          <w:sz w:val="24"/>
          <w:szCs w:val="24"/>
        </w:rPr>
        <w:t xml:space="preserve">дъездные железнодорожные пути. </w:t>
      </w:r>
      <w:r w:rsidRPr="00C66420">
        <w:rPr>
          <w:rFonts w:ascii="Times New Roman" w:hAnsi="Times New Roman" w:cs="Times New Roman"/>
          <w:sz w:val="24"/>
          <w:szCs w:val="24"/>
        </w:rPr>
        <w:t>Влияние данного фактора на стоимость земельных участков не проанализировано. Нарушение п.5 ФСО №3. Минимальное/максимальное отклонение в стоимости на наличие ж/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ветки может достигать 9-22% (расширенный интервал) согласно статистическим данным, представленным в справочнике оценщика недвижимости Том 3 «Земельные участки</w:t>
      </w:r>
      <w:r>
        <w:rPr>
          <w:rFonts w:ascii="Times New Roman" w:hAnsi="Times New Roman" w:cs="Times New Roman"/>
          <w:sz w:val="24"/>
          <w:szCs w:val="24"/>
        </w:rPr>
        <w:t xml:space="preserve">» под ред.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2017г. </w:t>
      </w:r>
      <w:r w:rsidRPr="000A3C48">
        <w:rPr>
          <w:rFonts w:ascii="Times New Roman" w:hAnsi="Times New Roman" w:cs="Times New Roman"/>
          <w:sz w:val="24"/>
          <w:szCs w:val="24"/>
        </w:rPr>
        <w:t xml:space="preserve"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транспортной доступности.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Объекты - аналоги №2, №3 находятся на второй линии, оцениваемый объект находится на первой линии, вблизи главной магистрали района - ул. Измайлова,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месте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высоким транспортным потоком.  Оцениваемый объект обладает высоким коммерческим потенциалом, так как окружение представлено торговыми компаниями, в том числе оптовыми, АЗС, производственными компаниями, рядом расположены автомастерские,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автомойки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шиномонтаж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 xml:space="preserve">Оценщиком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 не проанализирован и не учтен.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оценки и иных заинтересованных лиц (пользователей отчета об оценке), допускает неоднозначное толкование полученных результатов.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>Следует отметить наличие асфальтированной территор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бъекта оценки хорошего качества, что подтверждают приложенные к отчету об оценке фотоматериалы. Тем самым, оцениваемый участок имеет значительное превосходство над принятыми к расчету аналогами. Оценщиком также не проанализирован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фактор, не применены соответствующие поправки. 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и иных заинтересованных лиц (пользователей отчета об оценке), допускает неоднозначное толкование полученных результатов.</w:t>
      </w:r>
    </w:p>
    <w:p w:rsidR="006D09D9" w:rsidRDefault="006D09D9" w:rsidP="006D09D9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3A37" w:rsidRDefault="000A3A37" w:rsidP="006D09D9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3A37" w:rsidRDefault="000A3A37" w:rsidP="006D09D9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55D2C"/>
    <w:rsid w:val="000663FC"/>
    <w:rsid w:val="0008715C"/>
    <w:rsid w:val="000A06DC"/>
    <w:rsid w:val="000A3A37"/>
    <w:rsid w:val="000B134E"/>
    <w:rsid w:val="000E121C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B5550"/>
    <w:rsid w:val="002C2C38"/>
    <w:rsid w:val="002E0254"/>
    <w:rsid w:val="00324887"/>
    <w:rsid w:val="00327D11"/>
    <w:rsid w:val="003440EF"/>
    <w:rsid w:val="00367428"/>
    <w:rsid w:val="003715B1"/>
    <w:rsid w:val="00376A94"/>
    <w:rsid w:val="003E0781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48C2"/>
    <w:rsid w:val="004E59A5"/>
    <w:rsid w:val="004F16A4"/>
    <w:rsid w:val="005457F5"/>
    <w:rsid w:val="00547ECC"/>
    <w:rsid w:val="005617E7"/>
    <w:rsid w:val="00573B8F"/>
    <w:rsid w:val="005B25B3"/>
    <w:rsid w:val="005E341A"/>
    <w:rsid w:val="006033C6"/>
    <w:rsid w:val="006059AD"/>
    <w:rsid w:val="00622259"/>
    <w:rsid w:val="006371D4"/>
    <w:rsid w:val="00666952"/>
    <w:rsid w:val="006959D6"/>
    <w:rsid w:val="00696865"/>
    <w:rsid w:val="006A35A4"/>
    <w:rsid w:val="006A6C93"/>
    <w:rsid w:val="006B373E"/>
    <w:rsid w:val="006D09D9"/>
    <w:rsid w:val="006D6969"/>
    <w:rsid w:val="006E00C9"/>
    <w:rsid w:val="006E027C"/>
    <w:rsid w:val="00716584"/>
    <w:rsid w:val="007478E9"/>
    <w:rsid w:val="00754862"/>
    <w:rsid w:val="00767384"/>
    <w:rsid w:val="00780485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97BB0"/>
    <w:rsid w:val="009A02EF"/>
    <w:rsid w:val="009A3A71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5585A"/>
    <w:rsid w:val="00C84A14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2B4A"/>
    <w:rsid w:val="00DF24D1"/>
    <w:rsid w:val="00E059A9"/>
    <w:rsid w:val="00E2242E"/>
    <w:rsid w:val="00E33B55"/>
    <w:rsid w:val="00E35E9B"/>
    <w:rsid w:val="00E41763"/>
    <w:rsid w:val="00E47724"/>
    <w:rsid w:val="00E93827"/>
    <w:rsid w:val="00EC7011"/>
    <w:rsid w:val="00F13675"/>
    <w:rsid w:val="00F235A7"/>
    <w:rsid w:val="00F51C6B"/>
    <w:rsid w:val="00F55AD3"/>
    <w:rsid w:val="00FA6C5E"/>
    <w:rsid w:val="00FF3180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2019-12-23T11:15:00Z</dcterms:created>
  <dcterms:modified xsi:type="dcterms:W3CDTF">2019-12-24T12:01:00Z</dcterms:modified>
</cp:coreProperties>
</file>